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907D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TURVAPLAAN</w:t>
      </w:r>
    </w:p>
    <w:p w14:paraId="0FFEFC2E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41D326C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 Ürituse korraldaja – </w:t>
      </w:r>
      <w:r>
        <w:rPr>
          <w:rFonts w:ascii="Times New Roman" w:eastAsiaTheme="minorHAnsi" w:hAnsi="Times New Roman"/>
          <w:i/>
          <w:sz w:val="24"/>
          <w:szCs w:val="24"/>
        </w:rPr>
        <w:t>Tambsaar OÜ</w:t>
      </w:r>
    </w:p>
    <w:p w14:paraId="2F243E8A" w14:textId="5E5AF26A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 Ürituse nimetus ja vorm – </w:t>
      </w:r>
      <w:r>
        <w:rPr>
          <w:rFonts w:ascii="Times New Roman" w:eastAsiaTheme="minorHAnsi" w:hAnsi="Times New Roman"/>
          <w:i/>
          <w:sz w:val="24"/>
          <w:szCs w:val="24"/>
        </w:rPr>
        <w:t>vabaõhukontsert</w:t>
      </w:r>
      <w:r>
        <w:t>, Hauka laada avapidu 202</w:t>
      </w:r>
      <w:r w:rsidR="00455DA3">
        <w:t>6</w:t>
      </w:r>
    </w:p>
    <w:p w14:paraId="1C7FFDCA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Ürituse toimumise koht – </w:t>
      </w:r>
      <w:r>
        <w:rPr>
          <w:rFonts w:ascii="Times New Roman" w:eastAsiaTheme="minorHAnsi" w:hAnsi="Times New Roman"/>
          <w:i/>
          <w:iCs/>
          <w:sz w:val="24"/>
          <w:szCs w:val="24"/>
        </w:rPr>
        <w:t>Antsla laululava</w:t>
      </w:r>
    </w:p>
    <w:p w14:paraId="7537F70F" w14:textId="00E9117B" w:rsidR="002F0D7E" w:rsidRDefault="002F0D7E" w:rsidP="002F0D7E">
      <w:pPr>
        <w:rPr>
          <w:rFonts w:ascii="Times New Roman" w:eastAsia="Times New Roman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4.Kuupäev – </w:t>
      </w:r>
      <w:r>
        <w:rPr>
          <w:rFonts w:eastAsia="Times New Roman"/>
        </w:rPr>
        <w:t>R 0</w:t>
      </w:r>
      <w:r w:rsidR="00455DA3">
        <w:rPr>
          <w:rFonts w:eastAsia="Times New Roman"/>
        </w:rPr>
        <w:t>7</w:t>
      </w:r>
      <w:r>
        <w:rPr>
          <w:rFonts w:eastAsia="Times New Roman"/>
        </w:rPr>
        <w:t>.08.25 KELL 20:00-L 09.08.26 KELL 03:00</w:t>
      </w:r>
    </w:p>
    <w:p w14:paraId="7F0E01FE" w14:textId="77777777" w:rsidR="002F0D7E" w:rsidRDefault="002F0D7E" w:rsidP="002F0D7E">
      <w:pPr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 Alkoholi müük (sh läheduses asuvates müügikohtades) või pakkumine - </w:t>
      </w:r>
      <w:r>
        <w:rPr>
          <w:rFonts w:ascii="Times New Roman" w:eastAsiaTheme="minorHAnsi" w:hAnsi="Times New Roman"/>
          <w:i/>
          <w:sz w:val="24"/>
          <w:szCs w:val="24"/>
        </w:rPr>
        <w:t>jah</w:t>
      </w:r>
    </w:p>
    <w:p w14:paraId="576F5DBD" w14:textId="0B76C3F2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 Korraldaja samalaadse ürituse korraldamise kogemus –  </w:t>
      </w:r>
      <w:r w:rsidR="005E4C21">
        <w:t>, Hauka laada avapidu 202</w:t>
      </w:r>
      <w:r w:rsidR="005E4C21">
        <w:t>5</w:t>
      </w:r>
    </w:p>
    <w:p w14:paraId="666C0E39" w14:textId="6647D0C9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 Külastajate ja/või osavõtjate eeldatav arv (märkida piletite müügi ülempiir) – </w:t>
      </w:r>
      <w:r>
        <w:rPr>
          <w:rFonts w:ascii="Times New Roman" w:eastAsiaTheme="minorHAnsi" w:hAnsi="Times New Roman"/>
          <w:i/>
          <w:sz w:val="24"/>
          <w:szCs w:val="24"/>
        </w:rPr>
        <w:t xml:space="preserve">500-700 </w:t>
      </w:r>
    </w:p>
    <w:p w14:paraId="5A6A967E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8. Turvaettevõtja nimi, tegevuslitsentsi number, turvalepingu registreerimisnumber</w:t>
      </w:r>
    </w:p>
    <w:p w14:paraId="461C4E4B" w14:textId="47B6F178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 sõlmimise kuupäev – </w:t>
      </w:r>
      <w:r>
        <w:rPr>
          <w:rFonts w:ascii="Times New Roman" w:eastAsiaTheme="minorHAnsi" w:hAnsi="Times New Roman"/>
          <w:i/>
          <w:sz w:val="24"/>
          <w:szCs w:val="24"/>
        </w:rPr>
        <w:t>OÜ Ares Security; Tegevusloa nr: T000021</w:t>
      </w:r>
      <w:r w:rsidR="00CD36C5">
        <w:rPr>
          <w:rFonts w:ascii="Times New Roman" w:eastAsiaTheme="minorHAnsi" w:hAnsi="Times New Roman"/>
          <w:i/>
          <w:sz w:val="24"/>
          <w:szCs w:val="24"/>
        </w:rPr>
        <w:t>6,Turvateenuse lepingu nr: V2025</w:t>
      </w:r>
      <w:r w:rsidR="005E4C21">
        <w:rPr>
          <w:rFonts w:ascii="Times New Roman" w:eastAsiaTheme="minorHAnsi" w:hAnsi="Times New Roman"/>
          <w:i/>
          <w:sz w:val="24"/>
          <w:szCs w:val="24"/>
        </w:rPr>
        <w:t>082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 ja sõlmimise kuupäev: </w:t>
      </w:r>
      <w:r w:rsidR="005E4C21">
        <w:rPr>
          <w:rFonts w:ascii="Times New Roman" w:eastAsiaTheme="minorHAnsi" w:hAnsi="Times New Roman"/>
          <w:i/>
          <w:sz w:val="24"/>
          <w:szCs w:val="24"/>
        </w:rPr>
        <w:t>20.04.2026</w:t>
      </w:r>
    </w:p>
    <w:p w14:paraId="46F46A03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9. Üritusel turvalisuse tagamise eest vastutava isiku kontaktandmed, sh mobiiltelefon või muusidevahend, mille kaudu on võimalik ühendust saada kogu ürituse toimumise aja jooksul – </w:t>
      </w:r>
      <w:r>
        <w:rPr>
          <w:rFonts w:ascii="Times New Roman" w:eastAsiaTheme="minorHAnsi" w:hAnsi="Times New Roman"/>
          <w:i/>
          <w:sz w:val="24"/>
          <w:szCs w:val="24"/>
        </w:rPr>
        <w:t>Dmitri Motšikin; 56 836 040,info@aressecurity.ee</w:t>
      </w:r>
    </w:p>
    <w:p w14:paraId="2993DBF8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10. Kaasatavate turvatöötajate ja liiklusreguleerijate arv ja tööülesanded ning turvaasendiplaan</w:t>
      </w:r>
      <w:r>
        <w:rPr>
          <w:rFonts w:ascii="Times New Roman" w:eastAsiaTheme="minorHAnsi" w:hAnsi="Times New Roman"/>
          <w:i/>
          <w:iCs/>
          <w:sz w:val="24"/>
          <w:szCs w:val="24"/>
        </w:rPr>
        <w:t>(turvatöötajate arv sõltub külastajate arvust, minimaalne turvatöötajate arv on 6)</w:t>
      </w:r>
    </w:p>
    <w:p w14:paraId="286A7BA2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Lisa 1</w:t>
      </w:r>
    </w:p>
    <w:p w14:paraId="1815B4B8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Liiklusreguleerijad peavad vastama liiklusseaduse § 9 lõike 3 nõuetele.</w:t>
      </w:r>
    </w:p>
    <w:p w14:paraId="13C2B988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läbipääsurežiimi ja külastajate läbivaatus- 2</w:t>
      </w:r>
    </w:p>
    <w:p w14:paraId="30546336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välisperimeetri valveks - 2</w:t>
      </w:r>
    </w:p>
    <w:p w14:paraId="306EC910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lava (esinejad, helitehnika jm) kaitseks - 2</w:t>
      </w:r>
    </w:p>
    <w:p w14:paraId="2524385E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ürituse külaliste turvalisuse tagamiseks - 4</w:t>
      </w:r>
    </w:p>
    <w:p w14:paraId="7993218C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isikukaitseks - 0</w:t>
      </w:r>
    </w:p>
    <w:p w14:paraId="1C7AE8EE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veoste valveks ja kaitseks - 0</w:t>
      </w:r>
    </w:p>
    <w:p w14:paraId="3246A9AF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liikluse reguleerimiseks - 0</w:t>
      </w:r>
    </w:p>
    <w:p w14:paraId="5BE87364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liikluse reguleerimiseks parklas - 0</w:t>
      </w:r>
    </w:p>
    <w:p w14:paraId="7F9FB4D7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„roheline tee” (politsei, päästeteenistuse, kiirabi ja eritehnika juurdepääs)</w:t>
      </w:r>
    </w:p>
    <w:p w14:paraId="2CE9A36D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evakuatsiooniplaan</w:t>
      </w:r>
    </w:p>
    <w:p w14:paraId="1A2F683D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ürituse turvatöötajate vormi näidis </w:t>
      </w:r>
      <w:r>
        <w:rPr>
          <w:rFonts w:ascii="Times New Roman" w:eastAsiaTheme="minorHAnsi" w:hAnsi="Times New Roman"/>
          <w:b/>
          <w:sz w:val="24"/>
          <w:szCs w:val="24"/>
        </w:rPr>
        <w:t>Lisa 2</w:t>
      </w:r>
    </w:p>
    <w:p w14:paraId="27BEA542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11. Turvatöötajate instrueerimise kord (aeg, koht, osavõtjad)</w:t>
      </w:r>
    </w:p>
    <w:p w14:paraId="57D69830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Kõikidele töötajatele tehakse üldine instrukataaž enne ürituse algust kohapeal.</w:t>
      </w:r>
    </w:p>
    <w:p w14:paraId="5E9940A7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385230FE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442E5072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12. Varuturvatöötajate arv, eriolukorra tekkimisel lisajõudude kaasamise kord</w:t>
      </w:r>
    </w:p>
    <w:p w14:paraId="3FD10CE4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2 turvatöötajat, eriolukorras kaasatakse reservis olevad töötajad</w:t>
      </w:r>
    </w:p>
    <w:p w14:paraId="51E85ABF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13. Millise ajavahemiku jooksul planeeritakse vajaduse korral varuturvatöötajad kaasata</w:t>
      </w:r>
    </w:p>
    <w:p w14:paraId="59EE3C02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Esimesel võimalusel, kuid mitte hiljem kui 2h</w:t>
      </w:r>
    </w:p>
    <w:p w14:paraId="238104C6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14. Turvaettevõtja autopatrullide olemasolu ning võimalus neid üritusel abijõududena kaasata</w:t>
      </w:r>
    </w:p>
    <w:p w14:paraId="27A0F6EC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Turvaettevõte ei oma autopatrulle.</w:t>
      </w:r>
    </w:p>
    <w:p w14:paraId="652D9127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15. Üritusel kasutatavad erivahendid</w:t>
      </w:r>
    </w:p>
    <w:p w14:paraId="202661B5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Pipragaasid, käerauad</w:t>
      </w:r>
    </w:p>
    <w:p w14:paraId="7B7F1CBD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16. Esemete ja/või loomade nimekiri, mida/keda on keelatud üritusele kaasa võtta</w:t>
      </w:r>
    </w:p>
    <w:p w14:paraId="567E8382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Kõik loomad  ja esemed mis võivad ohustada üritusel viibivate inimeste või üritusega seotud töötajate elu või tervist või oluliselt häirivad üritusel osalemist.</w:t>
      </w:r>
    </w:p>
    <w:p w14:paraId="4E87EE03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17. Ilutulestiku korraldaja, ilutulestiku toimumise aeg ja koht ning ohutusala perimeeter plaanil</w:t>
      </w:r>
    </w:p>
    <w:p w14:paraId="4FC2D67C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Ilutulestikku ei ole</w:t>
      </w:r>
    </w:p>
    <w:p w14:paraId="00AB3462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18. Avaliku üritusega seotud territooriumi plaan (esitab korraldaja), millel peab olema näidatud:</w:t>
      </w:r>
    </w:p>
    <w:p w14:paraId="43054534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telkide, lava, aedade, piirete, atraktsioonide, mittestatsionaarsete valgusallikate ja heliseadmete,</w:t>
      </w:r>
    </w:p>
    <w:p w14:paraId="3C3CBF2C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müügi- ja teeninduspunktide, WC-de jms asetus</w:t>
      </w:r>
    </w:p>
    <w:p w14:paraId="017ED3C7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19. Muude operatiivteenistuste (politsei, päästeteenistus ja kiirabi) üritusele kaasamise vorm</w:t>
      </w:r>
    </w:p>
    <w:p w14:paraId="798F3622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Operatiivteenistused kaasatakse üritusele vajadusel läbi juhtimiskeskuste.</w:t>
      </w:r>
    </w:p>
    <w:p w14:paraId="061CA314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13A8E480" w14:textId="77777777" w:rsidR="002F0D7E" w:rsidRDefault="002F0D7E" w:rsidP="002F0D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5152B8BF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Avaliku ürituse korraldaja või tema esindaja</w:t>
      </w:r>
    </w:p>
    <w:p w14:paraId="6D8664B4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7D24E1E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A0BB123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Tiit Uibusaar.................................................................................................................................</w:t>
      </w:r>
    </w:p>
    <w:p w14:paraId="6D975631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(nimi, allkiri, kuupäev või märge digiallkirja kohta)</w:t>
      </w:r>
    </w:p>
    <w:p w14:paraId="61D284C5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</w:p>
    <w:p w14:paraId="643C53DA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969CDAD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Avalikul üritusel korra eest vastutava turvaettevõtja esindaja</w:t>
      </w:r>
    </w:p>
    <w:p w14:paraId="6B044CDF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F05FDED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3EB2AC4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Dmitri Motšikin............................................................................................................................</w:t>
      </w:r>
    </w:p>
    <w:p w14:paraId="2FD4677D" w14:textId="77777777" w:rsidR="002F0D7E" w:rsidRDefault="002F0D7E" w:rsidP="002F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(nimi, allkiri, kuupäev või märge digiallkirja kohta)</w:t>
      </w:r>
    </w:p>
    <w:p w14:paraId="0292E86D" w14:textId="77777777" w:rsidR="00DB7A84" w:rsidRDefault="00DB7A84"/>
    <w:sectPr w:rsidR="00DB7A84" w:rsidSect="00DB7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7E"/>
    <w:rsid w:val="00076EDD"/>
    <w:rsid w:val="002F0D7E"/>
    <w:rsid w:val="00455DA3"/>
    <w:rsid w:val="005E4C21"/>
    <w:rsid w:val="00821807"/>
    <w:rsid w:val="00CD36C5"/>
    <w:rsid w:val="00DB7A84"/>
    <w:rsid w:val="00E166D8"/>
    <w:rsid w:val="00E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33E7"/>
  <w15:docId w15:val="{67143852-2582-449E-B362-809DF9D6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D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37258</dc:creator>
  <cp:lastModifiedBy>Dmitri Motsikin</cp:lastModifiedBy>
  <cp:revision>3</cp:revision>
  <dcterms:created xsi:type="dcterms:W3CDTF">2026-05-28T18:27:00Z</dcterms:created>
  <dcterms:modified xsi:type="dcterms:W3CDTF">2026-05-28T18:47:00Z</dcterms:modified>
</cp:coreProperties>
</file>